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4" w:rsidRPr="008251FC" w:rsidRDefault="008251FC" w:rsidP="008251FC">
      <w:pPr>
        <w:jc w:val="both"/>
        <w:rPr>
          <w:rFonts w:ascii="Times New Roman" w:hAnsi="Times New Roman" w:cs="Times New Roman"/>
          <w:sz w:val="28"/>
        </w:rPr>
      </w:pPr>
      <w:r w:rsidRPr="008251FC">
        <w:rPr>
          <w:rFonts w:ascii="Times New Roman" w:hAnsi="Times New Roman" w:cs="Times New Roman"/>
          <w:sz w:val="28"/>
        </w:rPr>
        <w:t xml:space="preserve">Лица, намеревающиеся перераспределить максимальную мощность принадлежащих им </w:t>
      </w:r>
      <w:proofErr w:type="spellStart"/>
      <w:r w:rsidRPr="008251FC">
        <w:rPr>
          <w:rFonts w:ascii="Times New Roman" w:hAnsi="Times New Roman" w:cs="Times New Roman"/>
          <w:sz w:val="28"/>
        </w:rPr>
        <w:t>энергопринимающих</w:t>
      </w:r>
      <w:proofErr w:type="spellEnd"/>
      <w:r w:rsidRPr="008251FC">
        <w:rPr>
          <w:rFonts w:ascii="Times New Roman" w:hAnsi="Times New Roman" w:cs="Times New Roman"/>
          <w:sz w:val="28"/>
        </w:rPr>
        <w:t xml:space="preserve"> устройств в пользу иных лиц – отсутствуют.</w:t>
      </w:r>
      <w:bookmarkStart w:id="0" w:name="_GoBack"/>
      <w:bookmarkEnd w:id="0"/>
    </w:p>
    <w:sectPr w:rsidR="00127A34" w:rsidRPr="0082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2"/>
    <w:rsid w:val="002C304B"/>
    <w:rsid w:val="002F7853"/>
    <w:rsid w:val="00812422"/>
    <w:rsid w:val="0082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2</cp:revision>
  <dcterms:created xsi:type="dcterms:W3CDTF">2020-01-15T07:38:00Z</dcterms:created>
  <dcterms:modified xsi:type="dcterms:W3CDTF">2020-01-15T07:49:00Z</dcterms:modified>
</cp:coreProperties>
</file>